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41A0" w:rsidRDefault="003B41A0" w:rsidP="003B41A0">
      <w:pPr>
        <w:keepNext/>
        <w:widowControl/>
        <w:suppressAutoHyphens w:val="0"/>
        <w:jc w:val="center"/>
        <w:textAlignment w:val="auto"/>
        <w:rPr>
          <w:rFonts w:ascii="Arial" w:eastAsia="Arial Unicode MS" w:hAnsi="Arial" w:cs="Arial"/>
          <w:b/>
          <w:kern w:val="0"/>
          <w:sz w:val="32"/>
          <w:szCs w:val="20"/>
          <w:lang w:val="it-IT" w:eastAsia="it-IT" w:bidi="ar-SA"/>
        </w:rPr>
      </w:pPr>
      <w:r>
        <w:rPr>
          <w:rFonts w:ascii="Arial" w:eastAsia="Arial Unicode MS" w:hAnsi="Arial" w:cs="Arial"/>
          <w:b/>
          <w:kern w:val="0"/>
          <w:sz w:val="32"/>
          <w:szCs w:val="20"/>
          <w:lang w:val="it-IT" w:eastAsia="it-IT" w:bidi="ar-SA"/>
        </w:rPr>
        <w:t>COMUNE DI SANTA LUCIA DI SERINO</w:t>
      </w:r>
    </w:p>
    <w:p w:rsidR="003B41A0" w:rsidRDefault="003B41A0" w:rsidP="003B41A0">
      <w:pPr>
        <w:keepNext/>
        <w:widowControl/>
        <w:tabs>
          <w:tab w:val="left" w:pos="6190"/>
        </w:tabs>
        <w:suppressAutoHyphens w:val="0"/>
        <w:textAlignment w:val="auto"/>
        <w:rPr>
          <w:rFonts w:ascii="Arial" w:eastAsia="Arial Unicode MS" w:hAnsi="Arial" w:cs="Arial"/>
          <w:b/>
          <w:kern w:val="0"/>
          <w:sz w:val="32"/>
          <w:szCs w:val="20"/>
          <w:lang w:val="it-IT" w:eastAsia="it-IT" w:bidi="ar-SA"/>
        </w:rPr>
      </w:pPr>
      <w:r>
        <w:rPr>
          <w:rFonts w:ascii="Arial" w:eastAsia="Arial Unicode MS" w:hAnsi="Arial" w:cs="Arial"/>
          <w:b/>
          <w:kern w:val="0"/>
          <w:sz w:val="32"/>
          <w:szCs w:val="20"/>
          <w:lang w:val="it-IT" w:eastAsia="it-IT" w:bidi="ar-SA"/>
        </w:rPr>
        <w:tab/>
      </w:r>
    </w:p>
    <w:p w:rsidR="003B41A0" w:rsidRDefault="003B41A0" w:rsidP="003B41A0">
      <w:pPr>
        <w:keepNext/>
        <w:widowControl/>
        <w:suppressAutoHyphens w:val="0"/>
        <w:jc w:val="center"/>
        <w:textAlignment w:val="auto"/>
        <w:rPr>
          <w:rFonts w:ascii="Arial" w:eastAsia="Arial Unicode MS" w:hAnsi="Arial" w:cs="Arial"/>
          <w:b/>
          <w:kern w:val="0"/>
          <w:sz w:val="16"/>
          <w:szCs w:val="20"/>
          <w:lang w:val="it-IT" w:eastAsia="it-IT" w:bidi="ar-SA"/>
        </w:rPr>
      </w:pPr>
      <w:r>
        <w:rPr>
          <w:rFonts w:ascii="Arial" w:eastAsia="Arial Unicode MS" w:hAnsi="Arial" w:cs="Arial"/>
          <w:b/>
          <w:kern w:val="0"/>
          <w:sz w:val="16"/>
          <w:szCs w:val="20"/>
          <w:lang w:val="it-IT" w:eastAsia="it-IT" w:bidi="ar-SA"/>
        </w:rPr>
        <w:t>PROVINCIA DI AVELLINO</w:t>
      </w:r>
    </w:p>
    <w:p w:rsidR="003B41A0" w:rsidRDefault="003B41A0" w:rsidP="003B41A0">
      <w:pPr>
        <w:keepNext/>
        <w:widowControl/>
        <w:suppressAutoHyphens w:val="0"/>
        <w:jc w:val="center"/>
        <w:textAlignment w:val="auto"/>
        <w:rPr>
          <w:rFonts w:ascii="Arial" w:eastAsia="Arial Unicode MS" w:hAnsi="Arial" w:cs="Arial"/>
          <w:b/>
          <w:kern w:val="0"/>
          <w:sz w:val="16"/>
          <w:szCs w:val="20"/>
          <w:lang w:val="it-IT" w:eastAsia="it-IT" w:bidi="ar-SA"/>
        </w:rPr>
      </w:pPr>
    </w:p>
    <w:p w:rsidR="003B41A0" w:rsidRDefault="003B41A0" w:rsidP="003B41A0">
      <w:pPr>
        <w:keepNext/>
        <w:widowControl/>
        <w:suppressAutoHyphens w:val="0"/>
        <w:jc w:val="center"/>
        <w:textAlignment w:val="auto"/>
      </w:pPr>
      <w:r>
        <w:rPr>
          <w:rFonts w:ascii="Arial" w:eastAsia="Arial Unicode MS" w:hAnsi="Arial" w:cs="Arial"/>
          <w:kern w:val="0"/>
          <w:sz w:val="16"/>
          <w:szCs w:val="20"/>
          <w:lang w:val="it-IT" w:eastAsia="it-IT" w:bidi="ar-SA"/>
        </w:rPr>
        <w:t xml:space="preserve">C.A.P. 83020 </w:t>
      </w:r>
      <w:proofErr w:type="spellStart"/>
      <w:r>
        <w:rPr>
          <w:rFonts w:ascii="Arial" w:eastAsia="Arial Unicode MS" w:hAnsi="Arial" w:cs="Arial"/>
          <w:kern w:val="0"/>
          <w:sz w:val="16"/>
          <w:szCs w:val="20"/>
          <w:lang w:val="it-IT" w:eastAsia="it-IT" w:bidi="ar-SA"/>
        </w:rPr>
        <w:t>Tel</w:t>
      </w:r>
      <w:proofErr w:type="spellEnd"/>
      <w:r>
        <w:rPr>
          <w:rFonts w:ascii="Arial" w:eastAsia="Arial Unicode MS" w:hAnsi="Arial" w:cs="Arial"/>
          <w:kern w:val="0"/>
          <w:sz w:val="16"/>
          <w:szCs w:val="20"/>
          <w:lang w:val="it-IT" w:eastAsia="it-IT" w:bidi="ar-SA"/>
        </w:rPr>
        <w:t xml:space="preserve">/Fax (0825) 512831                      Cod. </w:t>
      </w:r>
      <w:r>
        <w:rPr>
          <w:rFonts w:ascii="Arial" w:eastAsia="Arial Unicode MS" w:hAnsi="Arial" w:cs="Arial"/>
          <w:kern w:val="0"/>
          <w:sz w:val="16"/>
          <w:szCs w:val="20"/>
          <w:lang w:val="fr-FR" w:eastAsia="it-IT" w:bidi="ar-SA"/>
        </w:rPr>
        <w:t>Fisc. 02400780645 -  C.C.N. 13076831</w:t>
      </w:r>
    </w:p>
    <w:p w:rsidR="003B41A0" w:rsidRDefault="003B41A0" w:rsidP="003B41A0">
      <w:pPr>
        <w:keepNext/>
        <w:widowControl/>
        <w:suppressAutoHyphens w:val="0"/>
        <w:jc w:val="center"/>
        <w:textAlignment w:val="auto"/>
        <w:rPr>
          <w:rFonts w:ascii="Arial" w:eastAsia="Arial Unicode MS" w:hAnsi="Arial" w:cs="Arial"/>
          <w:kern w:val="0"/>
          <w:sz w:val="20"/>
          <w:szCs w:val="20"/>
          <w:lang w:val="fr-FR" w:eastAsia="it-IT" w:bidi="ar-SA"/>
        </w:rPr>
      </w:pPr>
    </w:p>
    <w:p w:rsidR="003B41A0" w:rsidRDefault="003B41A0" w:rsidP="003B41A0">
      <w:pPr>
        <w:widowControl/>
        <w:suppressAutoHyphens w:val="0"/>
        <w:spacing w:after="200" w:line="276" w:lineRule="auto"/>
        <w:jc w:val="center"/>
        <w:textAlignment w:val="auto"/>
        <w:rPr>
          <w:rFonts w:ascii="Arial" w:eastAsia="Times New Roman" w:hAnsi="Arial" w:cs="Arial"/>
          <w:kern w:val="0"/>
          <w:sz w:val="20"/>
          <w:szCs w:val="22"/>
          <w:lang w:val="fr-FR" w:eastAsia="it-IT" w:bidi="ar-SA"/>
        </w:rPr>
      </w:pPr>
    </w:p>
    <w:p w:rsidR="003B41A0" w:rsidRDefault="003B41A0" w:rsidP="003B41A0">
      <w:pPr>
        <w:widowControl/>
        <w:suppressAutoHyphens w:val="0"/>
        <w:spacing w:after="200" w:line="276" w:lineRule="auto"/>
        <w:jc w:val="center"/>
        <w:textAlignment w:val="auto"/>
        <w:rPr>
          <w:rFonts w:ascii="Arial" w:eastAsia="Times New Roman" w:hAnsi="Arial" w:cs="Arial"/>
          <w:kern w:val="0"/>
          <w:sz w:val="28"/>
          <w:szCs w:val="28"/>
          <w:lang w:val="it-IT" w:eastAsia="it-IT" w:bidi="ar-SA"/>
        </w:rPr>
      </w:pPr>
      <w:r>
        <w:rPr>
          <w:rFonts w:ascii="Arial" w:eastAsia="Times New Roman" w:hAnsi="Arial" w:cs="Arial"/>
          <w:kern w:val="0"/>
          <w:sz w:val="28"/>
          <w:szCs w:val="28"/>
          <w:lang w:val="it-IT" w:eastAsia="it-IT" w:bidi="ar-SA"/>
        </w:rPr>
        <w:t>Tasso di assenza e presenza del personale – anno 2018</w:t>
      </w:r>
    </w:p>
    <w:p w:rsidR="003B41A0" w:rsidRDefault="003B41A0" w:rsidP="003B41A0">
      <w:pPr>
        <w:widowControl/>
        <w:suppressAutoHyphens w:val="0"/>
        <w:spacing w:after="200" w:line="276" w:lineRule="auto"/>
        <w:jc w:val="center"/>
        <w:textAlignment w:val="auto"/>
        <w:rPr>
          <w:rFonts w:ascii="Arial" w:eastAsia="Times New Roman" w:hAnsi="Arial" w:cs="Arial"/>
          <w:kern w:val="0"/>
          <w:sz w:val="28"/>
          <w:szCs w:val="28"/>
          <w:lang w:val="it-IT" w:eastAsia="it-IT" w:bidi="ar-SA"/>
        </w:rPr>
      </w:pPr>
      <w:r>
        <w:rPr>
          <w:rFonts w:ascii="Arial" w:eastAsia="Times New Roman" w:hAnsi="Arial" w:cs="Arial"/>
          <w:kern w:val="0"/>
          <w:sz w:val="28"/>
          <w:szCs w:val="28"/>
          <w:lang w:val="it-IT" w:eastAsia="it-IT" w:bidi="ar-SA"/>
        </w:rPr>
        <w:t>APRILE</w:t>
      </w:r>
      <w:r>
        <w:rPr>
          <w:rFonts w:ascii="Arial" w:eastAsia="Times New Roman" w:hAnsi="Arial" w:cs="Arial"/>
          <w:kern w:val="0"/>
          <w:sz w:val="28"/>
          <w:szCs w:val="28"/>
          <w:lang w:val="it-IT" w:eastAsia="it-IT" w:bidi="ar-SA"/>
        </w:rPr>
        <w:t xml:space="preserve"> 2018</w:t>
      </w:r>
    </w:p>
    <w:p w:rsidR="003B41A0" w:rsidRDefault="003B41A0" w:rsidP="003B41A0">
      <w:pPr>
        <w:widowControl/>
        <w:suppressAutoHyphens w:val="0"/>
        <w:spacing w:after="200" w:line="276" w:lineRule="auto"/>
        <w:jc w:val="center"/>
        <w:textAlignment w:val="auto"/>
        <w:rPr>
          <w:rFonts w:ascii="Arial" w:eastAsia="Times New Roman" w:hAnsi="Arial" w:cs="Arial"/>
          <w:kern w:val="0"/>
          <w:sz w:val="28"/>
          <w:szCs w:val="28"/>
          <w:lang w:val="it-IT" w:eastAsia="it-IT" w:bidi="ar-SA"/>
        </w:rPr>
      </w:pPr>
    </w:p>
    <w:tbl>
      <w:tblPr>
        <w:tblW w:w="985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43"/>
        <w:gridCol w:w="1439"/>
        <w:gridCol w:w="1395"/>
        <w:gridCol w:w="1179"/>
        <w:gridCol w:w="1307"/>
        <w:gridCol w:w="1695"/>
        <w:gridCol w:w="1695"/>
      </w:tblGrid>
      <w:tr w:rsidR="003B41A0" w:rsidTr="0048047D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41A0" w:rsidRDefault="003B41A0" w:rsidP="0048047D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SETTORI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41A0" w:rsidRDefault="003B41A0" w:rsidP="0048047D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UNITA DI PERSONALE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41A0" w:rsidRDefault="003B41A0" w:rsidP="0048047D">
            <w:pPr>
              <w:widowControl/>
              <w:suppressAutoHyphens w:val="0"/>
              <w:jc w:val="center"/>
              <w:textAlignment w:val="auto"/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GIORNI LAVORATIVI DEL MESE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41A0" w:rsidRDefault="003B41A0" w:rsidP="0048047D">
            <w:pPr>
              <w:widowControl/>
              <w:suppressAutoHyphens w:val="0"/>
              <w:jc w:val="center"/>
              <w:textAlignment w:val="auto"/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GIORNI DI ASSENZA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41A0" w:rsidRDefault="003B41A0" w:rsidP="0048047D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GIORNI DI PRESENZA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41A0" w:rsidRDefault="003B41A0" w:rsidP="0048047D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PRECENTUALE DI PRESENZA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41A0" w:rsidRDefault="003B41A0" w:rsidP="0048047D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PERCENTUALE DI ASSENZA</w:t>
            </w:r>
          </w:p>
        </w:tc>
      </w:tr>
      <w:tr w:rsidR="003B41A0" w:rsidTr="0048047D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41A0" w:rsidRDefault="003B41A0" w:rsidP="0048047D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Affari Generali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41A0" w:rsidRDefault="003B41A0" w:rsidP="0048047D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41A0" w:rsidRDefault="003B41A0" w:rsidP="0048047D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19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41A0" w:rsidRDefault="003B41A0" w:rsidP="0048047D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==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41A0" w:rsidRDefault="003B41A0" w:rsidP="0048047D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19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41A0" w:rsidRDefault="003B41A0" w:rsidP="0048047D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100,00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41A0" w:rsidRDefault="003B41A0" w:rsidP="0048047D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00,00</w:t>
            </w:r>
          </w:p>
        </w:tc>
      </w:tr>
      <w:tr w:rsidR="003B41A0" w:rsidTr="0048047D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41A0" w:rsidRDefault="003B41A0" w:rsidP="0048047D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Ufficio Ragion.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41A0" w:rsidRDefault="003B41A0" w:rsidP="0048047D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41A0" w:rsidRDefault="003B41A0" w:rsidP="0048047D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19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41A0" w:rsidRDefault="003B41A0" w:rsidP="0048047D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41A0" w:rsidRDefault="003B41A0" w:rsidP="003B41A0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7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41A0" w:rsidRDefault="003B41A0" w:rsidP="003B41A0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8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9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47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41A0" w:rsidRDefault="003B41A0" w:rsidP="003B41A0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10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53</w:t>
            </w:r>
          </w:p>
        </w:tc>
      </w:tr>
      <w:tr w:rsidR="003B41A0" w:rsidTr="0048047D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41A0" w:rsidRDefault="003B41A0" w:rsidP="0048047D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Ufficio tecnico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41A0" w:rsidRDefault="003B41A0" w:rsidP="0048047D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41A0" w:rsidRDefault="003B41A0" w:rsidP="003B41A0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19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x2=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38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41A0" w:rsidRDefault="003B41A0" w:rsidP="0048047D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6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41A0" w:rsidRDefault="003B41A0" w:rsidP="003B41A0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3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41A0" w:rsidRDefault="003B41A0" w:rsidP="003B41A0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8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4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21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41A0" w:rsidRDefault="003B41A0" w:rsidP="003B41A0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5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79</w:t>
            </w:r>
          </w:p>
        </w:tc>
      </w:tr>
      <w:tr w:rsidR="003B41A0" w:rsidTr="0048047D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41A0" w:rsidRDefault="003B41A0" w:rsidP="0048047D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Ufficio anagrafe e stato civile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41A0" w:rsidRDefault="003B41A0" w:rsidP="0048047D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41A0" w:rsidRDefault="003B41A0" w:rsidP="0048047D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19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41A0" w:rsidRDefault="003B41A0" w:rsidP="0048047D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41A0" w:rsidRDefault="003B41A0" w:rsidP="003B41A0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17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41A0" w:rsidRDefault="003B41A0" w:rsidP="003B41A0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89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47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41A0" w:rsidRDefault="003B41A0" w:rsidP="003B41A0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10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53</w:t>
            </w:r>
          </w:p>
        </w:tc>
      </w:tr>
      <w:tr w:rsidR="003B41A0" w:rsidTr="0048047D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41A0" w:rsidRDefault="003B41A0" w:rsidP="0048047D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Ufficio Vigilanza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41A0" w:rsidRDefault="003B41A0" w:rsidP="0048047D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41A0" w:rsidRDefault="003B41A0" w:rsidP="0048047D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3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x2=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46</w:t>
            </w:r>
          </w:p>
          <w:p w:rsidR="003B41A0" w:rsidRPr="00741DE0" w:rsidRDefault="003B41A0" w:rsidP="0048047D">
            <w:pPr>
              <w:rPr>
                <w:rFonts w:ascii="Arial" w:eastAsia="Times New Roman" w:hAnsi="Arial" w:cs="Arial"/>
                <w:sz w:val="22"/>
                <w:szCs w:val="22"/>
                <w:lang w:val="it-IT" w:eastAsia="it-IT" w:bidi="ar-SA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41A0" w:rsidRPr="00741DE0" w:rsidRDefault="003B41A0" w:rsidP="0048047D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5</w:t>
            </w:r>
          </w:p>
          <w:p w:rsidR="003B41A0" w:rsidRDefault="003B41A0" w:rsidP="0048047D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41A0" w:rsidRDefault="003B41A0" w:rsidP="0048047D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41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41A0" w:rsidRDefault="003B41A0" w:rsidP="003B41A0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89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13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41A0" w:rsidRDefault="003B41A0" w:rsidP="003B41A0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10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87</w:t>
            </w:r>
          </w:p>
        </w:tc>
      </w:tr>
      <w:tr w:rsidR="003B41A0" w:rsidTr="0048047D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41A0" w:rsidRDefault="003B41A0" w:rsidP="0048047D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Ufficio Tributi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41A0" w:rsidRDefault="003B41A0" w:rsidP="0048047D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41A0" w:rsidRDefault="003B41A0" w:rsidP="0048047D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19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41A0" w:rsidRDefault="003B41A0" w:rsidP="0048047D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3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41A0" w:rsidRDefault="003B41A0" w:rsidP="0048047D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16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41A0" w:rsidRDefault="003B41A0" w:rsidP="003B41A0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84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21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41A0" w:rsidRDefault="003B41A0" w:rsidP="003B41A0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15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79</w:t>
            </w:r>
          </w:p>
        </w:tc>
      </w:tr>
      <w:tr w:rsidR="003B41A0" w:rsidTr="0048047D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41A0" w:rsidRDefault="003B41A0" w:rsidP="0048047D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 xml:space="preserve">Servizi esterni </w:t>
            </w:r>
            <w:proofErr w:type="spellStart"/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partime</w:t>
            </w:r>
            <w:proofErr w:type="spellEnd"/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41A0" w:rsidRDefault="003B41A0" w:rsidP="0048047D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41A0" w:rsidRDefault="003B41A0" w:rsidP="003B41A0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3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41A0" w:rsidRDefault="003B41A0" w:rsidP="0048047D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41A0" w:rsidRDefault="003B41A0" w:rsidP="0048047D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21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41A0" w:rsidRDefault="003B41A0" w:rsidP="003B41A0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91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30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41A0" w:rsidRDefault="003B41A0" w:rsidP="003B41A0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08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70</w:t>
            </w:r>
            <w:bookmarkStart w:id="0" w:name="_GoBack"/>
            <w:bookmarkEnd w:id="0"/>
          </w:p>
        </w:tc>
      </w:tr>
    </w:tbl>
    <w:p w:rsidR="003B41A0" w:rsidRDefault="003B41A0" w:rsidP="003B41A0"/>
    <w:p w:rsidR="003B41A0" w:rsidRDefault="003B41A0" w:rsidP="003B41A0"/>
    <w:p w:rsidR="003B41A0" w:rsidRDefault="003B41A0" w:rsidP="003B41A0"/>
    <w:p w:rsidR="003B41A0" w:rsidRDefault="003B41A0" w:rsidP="003B41A0"/>
    <w:p w:rsidR="003B41A0" w:rsidRDefault="003B41A0" w:rsidP="003B41A0"/>
    <w:p w:rsidR="003B41A0" w:rsidRDefault="003B41A0" w:rsidP="003B41A0"/>
    <w:p w:rsidR="003B41A0" w:rsidRDefault="003B41A0" w:rsidP="003B41A0"/>
    <w:p w:rsidR="0036222F" w:rsidRDefault="0036222F"/>
    <w:sectPr w:rsidR="0036222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1E5D"/>
    <w:rsid w:val="000B1E5D"/>
    <w:rsid w:val="0036222F"/>
    <w:rsid w:val="003B4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rsid w:val="003B41A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rsid w:val="003B41A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102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2</cp:revision>
  <dcterms:created xsi:type="dcterms:W3CDTF">2018-04-30T13:40:00Z</dcterms:created>
  <dcterms:modified xsi:type="dcterms:W3CDTF">2018-04-30T13:47:00Z</dcterms:modified>
</cp:coreProperties>
</file>